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9EB9">
      <w:pPr>
        <w:tabs>
          <w:tab w:val="left" w:pos="4320"/>
        </w:tabs>
        <w:spacing w:line="30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附件2</w:t>
      </w:r>
    </w:p>
    <w:p w14:paraId="16FFE019">
      <w:pPr>
        <w:snapToGrid w:val="0"/>
        <w:jc w:val="center"/>
        <w:rPr>
          <w:rFonts w:ascii="微软雅黑" w:hAnsi="黑体" w:eastAsia="微软雅黑"/>
          <w:sz w:val="30"/>
          <w:szCs w:val="30"/>
        </w:rPr>
      </w:pPr>
      <w:r>
        <w:rPr>
          <w:rFonts w:hint="eastAsia" w:ascii="微软雅黑" w:hAnsi="黑体" w:eastAsia="微软雅黑"/>
          <w:sz w:val="30"/>
          <w:szCs w:val="30"/>
        </w:rPr>
        <w:t>第三批江苏高等继续教育“一平台两系统”</w:t>
      </w:r>
    </w:p>
    <w:p w14:paraId="7144DE18">
      <w:pPr>
        <w:snapToGrid w:val="0"/>
        <w:jc w:val="center"/>
        <w:rPr>
          <w:rFonts w:ascii="微软雅黑" w:hAnsi="黑体" w:eastAsia="微软雅黑"/>
          <w:sz w:val="30"/>
          <w:szCs w:val="30"/>
        </w:rPr>
      </w:pPr>
      <w:r>
        <w:rPr>
          <w:rFonts w:hint="eastAsia" w:ascii="微软雅黑" w:hAnsi="黑体" w:eastAsia="微软雅黑"/>
          <w:sz w:val="30"/>
          <w:szCs w:val="30"/>
        </w:rPr>
        <w:t>在线课程资源</w:t>
      </w:r>
    </w:p>
    <w:p w14:paraId="7A093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00" w:lineRule="auto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推荐</w:t>
      </w:r>
      <w:r>
        <w:rPr>
          <w:rFonts w:ascii="黑体" w:hAnsi="黑体" w:eastAsia="黑体"/>
          <w:sz w:val="36"/>
          <w:szCs w:val="36"/>
        </w:rPr>
        <w:t>表</w:t>
      </w:r>
    </w:p>
    <w:p w14:paraId="02CCD971">
      <w:pPr>
        <w:snapToGrid w:val="0"/>
        <w:jc w:val="both"/>
        <w:rPr>
          <w:rFonts w:hint="default" w:ascii="微软雅黑" w:hAnsi="黑体" w:eastAsia="微软雅黑"/>
          <w:sz w:val="21"/>
          <w:szCs w:val="21"/>
          <w:lang w:val="en-US" w:eastAsia="zh-CN"/>
        </w:rPr>
      </w:pPr>
      <w:r>
        <w:rPr>
          <w:rFonts w:hint="eastAsia" w:ascii="微软雅黑" w:hAnsi="黑体" w:eastAsia="微软雅黑"/>
          <w:sz w:val="21"/>
          <w:szCs w:val="21"/>
          <w:lang w:val="en-US" w:eastAsia="zh-CN"/>
        </w:rPr>
        <w:t>学校名称：                     联系人电话：              联系人邮箱：</w:t>
      </w:r>
    </w:p>
    <w:tbl>
      <w:tblPr>
        <w:tblStyle w:val="5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2"/>
        <w:gridCol w:w="992"/>
        <w:gridCol w:w="426"/>
        <w:gridCol w:w="1134"/>
        <w:gridCol w:w="425"/>
        <w:gridCol w:w="1276"/>
        <w:gridCol w:w="1149"/>
        <w:gridCol w:w="1402"/>
      </w:tblGrid>
      <w:tr w14:paraId="11B7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 w14:paraId="076C637B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在线课程名称</w:t>
            </w:r>
          </w:p>
        </w:tc>
        <w:tc>
          <w:tcPr>
            <w:tcW w:w="3969" w:type="dxa"/>
            <w:gridSpan w:val="5"/>
            <w:vAlign w:val="center"/>
          </w:tcPr>
          <w:p w14:paraId="64310C1F">
            <w:pPr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AE212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课程类别</w:t>
            </w:r>
          </w:p>
        </w:tc>
        <w:tc>
          <w:tcPr>
            <w:tcW w:w="2551" w:type="dxa"/>
            <w:gridSpan w:val="2"/>
            <w:vAlign w:val="center"/>
          </w:tcPr>
          <w:p w14:paraId="5EAF9A17">
            <w:pPr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 xml:space="preserve">公共基础课 </w:t>
            </w:r>
            <w:r>
              <w:rPr>
                <w:rFonts w:ascii="宋体" w:hAnsi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专业课</w:t>
            </w:r>
          </w:p>
        </w:tc>
      </w:tr>
      <w:tr w14:paraId="6FF7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vAlign w:val="center"/>
          </w:tcPr>
          <w:p w14:paraId="215CC885"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专业课填写</w:t>
            </w:r>
          </w:p>
        </w:tc>
        <w:tc>
          <w:tcPr>
            <w:tcW w:w="1984" w:type="dxa"/>
            <w:gridSpan w:val="2"/>
            <w:vAlign w:val="center"/>
          </w:tcPr>
          <w:p w14:paraId="7F8560B7">
            <w:pPr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主要适用专业</w:t>
            </w:r>
          </w:p>
        </w:tc>
        <w:tc>
          <w:tcPr>
            <w:tcW w:w="1985" w:type="dxa"/>
            <w:gridSpan w:val="3"/>
            <w:vAlign w:val="center"/>
          </w:tcPr>
          <w:p w14:paraId="3ADC5AD8">
            <w:pPr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（填专业名称）</w:t>
            </w:r>
          </w:p>
        </w:tc>
        <w:tc>
          <w:tcPr>
            <w:tcW w:w="1276" w:type="dxa"/>
            <w:vAlign w:val="center"/>
          </w:tcPr>
          <w:p w14:paraId="3295EECE"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专业代码</w:t>
            </w:r>
          </w:p>
        </w:tc>
        <w:tc>
          <w:tcPr>
            <w:tcW w:w="2551" w:type="dxa"/>
            <w:gridSpan w:val="2"/>
            <w:vAlign w:val="center"/>
          </w:tcPr>
          <w:p w14:paraId="3CF7229D">
            <w:pP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（填专业代码）</w:t>
            </w:r>
          </w:p>
        </w:tc>
      </w:tr>
      <w:tr w14:paraId="72BF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vAlign w:val="center"/>
          </w:tcPr>
          <w:p w14:paraId="0B285350"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10DC56">
            <w:pPr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课程性质</w:t>
            </w:r>
          </w:p>
        </w:tc>
        <w:tc>
          <w:tcPr>
            <w:tcW w:w="5812" w:type="dxa"/>
            <w:gridSpan w:val="6"/>
            <w:vAlign w:val="center"/>
          </w:tcPr>
          <w:p w14:paraId="12E19288">
            <w:pPr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 xml:space="preserve">专业基础课 </w:t>
            </w:r>
            <w:r>
              <w:rPr>
                <w:rFonts w:ascii="宋体" w:hAnsi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 xml:space="preserve">专业课 </w:t>
            </w:r>
            <w:r>
              <w:rPr>
                <w:rFonts w:ascii="宋体" w:hAnsi="宋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实践环节</w:t>
            </w:r>
          </w:p>
        </w:tc>
      </w:tr>
      <w:tr w14:paraId="317A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vAlign w:val="center"/>
          </w:tcPr>
          <w:p w14:paraId="29B74E46"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42A3F9"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也可适用的专业</w:t>
            </w:r>
          </w:p>
        </w:tc>
        <w:tc>
          <w:tcPr>
            <w:tcW w:w="5812" w:type="dxa"/>
            <w:gridSpan w:val="6"/>
            <w:vAlign w:val="center"/>
          </w:tcPr>
          <w:p w14:paraId="2F9991C7">
            <w:pP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（填专业名称，可多填）</w:t>
            </w:r>
          </w:p>
        </w:tc>
      </w:tr>
      <w:tr w14:paraId="5CDF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92" w:type="dxa"/>
            <w:gridSpan w:val="9"/>
            <w:vAlign w:val="center"/>
          </w:tcPr>
          <w:p w14:paraId="0C0CA9EA"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 xml:space="preserve">课程资源著作权是否归高校及教师（团队）享有      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sym w:font="Wingdings" w:char="0020"/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 xml:space="preserve">是         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sym w:font="Wingdings" w:char="0020"/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否</w:t>
            </w:r>
          </w:p>
        </w:tc>
      </w:tr>
      <w:tr w14:paraId="0797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vAlign w:val="center"/>
          </w:tcPr>
          <w:p w14:paraId="7A2FF5BB">
            <w:pPr>
              <w:spacing w:line="300" w:lineRule="auto"/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在线课程负责人</w:t>
            </w:r>
          </w:p>
        </w:tc>
        <w:tc>
          <w:tcPr>
            <w:tcW w:w="992" w:type="dxa"/>
            <w:vAlign w:val="center"/>
          </w:tcPr>
          <w:p w14:paraId="1CF2FCA6">
            <w:pPr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姓 名</w:t>
            </w:r>
          </w:p>
        </w:tc>
        <w:tc>
          <w:tcPr>
            <w:tcW w:w="1418" w:type="dxa"/>
            <w:gridSpan w:val="2"/>
            <w:vAlign w:val="center"/>
          </w:tcPr>
          <w:p w14:paraId="30D32D92">
            <w:pPr>
              <w:spacing w:line="300" w:lineRule="auto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87F589">
            <w:pPr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院系部门</w:t>
            </w:r>
          </w:p>
        </w:tc>
        <w:tc>
          <w:tcPr>
            <w:tcW w:w="1701" w:type="dxa"/>
            <w:gridSpan w:val="2"/>
            <w:vAlign w:val="center"/>
          </w:tcPr>
          <w:p w14:paraId="6AE344C9">
            <w:pPr>
              <w:spacing w:line="300" w:lineRule="auto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BD2BFD1">
            <w:pP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称/职务</w:t>
            </w:r>
          </w:p>
        </w:tc>
        <w:tc>
          <w:tcPr>
            <w:tcW w:w="1402" w:type="dxa"/>
            <w:vAlign w:val="center"/>
          </w:tcPr>
          <w:p w14:paraId="4F1584E0">
            <w:pPr>
              <w:spacing w:line="300" w:lineRule="auto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</w:tr>
      <w:tr w14:paraId="747F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vAlign w:val="center"/>
          </w:tcPr>
          <w:p w14:paraId="5415BF32">
            <w:pPr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54CAA9">
            <w:pPr>
              <w:jc w:val="center"/>
              <w:rPr>
                <w:rFonts w:hint="eastAsia" w:ascii="宋体" w:hAnsi="宋体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手 机</w:t>
            </w:r>
          </w:p>
        </w:tc>
        <w:tc>
          <w:tcPr>
            <w:tcW w:w="1418" w:type="dxa"/>
            <w:gridSpan w:val="2"/>
            <w:vAlign w:val="center"/>
          </w:tcPr>
          <w:p w14:paraId="0CEFAC02">
            <w:pPr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A690CE">
            <w:pPr>
              <w:jc w:val="center"/>
              <w:rPr>
                <w:rFonts w:hint="eastAsia" w:ascii="宋体" w:hAnsi="宋体" w:cs="Times New Roman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邮    箱</w:t>
            </w:r>
          </w:p>
        </w:tc>
        <w:tc>
          <w:tcPr>
            <w:tcW w:w="1701" w:type="dxa"/>
            <w:gridSpan w:val="2"/>
            <w:vAlign w:val="center"/>
          </w:tcPr>
          <w:p w14:paraId="4E0E24FF"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0FAE35A3">
            <w:pPr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微信号</w:t>
            </w:r>
          </w:p>
        </w:tc>
        <w:tc>
          <w:tcPr>
            <w:tcW w:w="1402" w:type="dxa"/>
            <w:vAlign w:val="center"/>
          </w:tcPr>
          <w:p w14:paraId="294C7061">
            <w:pPr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</w:tr>
      <w:tr w14:paraId="1F3F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Align w:val="center"/>
          </w:tcPr>
          <w:p w14:paraId="6CE5006A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课程简介</w:t>
            </w:r>
          </w:p>
          <w:p w14:paraId="284DD3E0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（2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00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字内）</w:t>
            </w:r>
          </w:p>
        </w:tc>
        <w:tc>
          <w:tcPr>
            <w:tcW w:w="7796" w:type="dxa"/>
            <w:gridSpan w:val="8"/>
          </w:tcPr>
          <w:p w14:paraId="4CC60B78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64B2E54A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3E133AE6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02C75C6E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35319764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4A89B058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5514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Align w:val="center"/>
          </w:tcPr>
          <w:p w14:paraId="503E5222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课程建设情况</w:t>
            </w:r>
          </w:p>
          <w:p w14:paraId="01E1D3A6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300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字内）</w:t>
            </w:r>
          </w:p>
        </w:tc>
        <w:tc>
          <w:tcPr>
            <w:tcW w:w="7796" w:type="dxa"/>
            <w:gridSpan w:val="8"/>
          </w:tcPr>
          <w:p w14:paraId="4F812CFE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（课程已获荣誉、是否已是国家或省精品在线课程，已在其他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平台建设情况等）</w:t>
            </w:r>
          </w:p>
          <w:p w14:paraId="29A7F421"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2B4D5707"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5110747E"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7F51F484"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061E57A1"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3E6E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Align w:val="center"/>
          </w:tcPr>
          <w:p w14:paraId="0C0E8A1D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教师团队情况</w:t>
            </w:r>
          </w:p>
          <w:p w14:paraId="24D52AB7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300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字内）</w:t>
            </w:r>
          </w:p>
        </w:tc>
        <w:tc>
          <w:tcPr>
            <w:tcW w:w="7796" w:type="dxa"/>
            <w:gridSpan w:val="8"/>
          </w:tcPr>
          <w:p w14:paraId="20D48074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（授课教师主持人及团队情况）</w:t>
            </w:r>
          </w:p>
          <w:p w14:paraId="1350B10B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19A4B0BD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5E1D0FE9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1BF841E7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1E04EFBF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39E7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Align w:val="center"/>
          </w:tcPr>
          <w:p w14:paraId="2302BD35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课程设计</w:t>
            </w:r>
          </w:p>
          <w:p w14:paraId="3B216F39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（2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000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字内）</w:t>
            </w:r>
          </w:p>
        </w:tc>
        <w:tc>
          <w:tcPr>
            <w:tcW w:w="7796" w:type="dxa"/>
            <w:gridSpan w:val="8"/>
          </w:tcPr>
          <w:p w14:paraId="0CB4B6CD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（本课程定位与目标、结构与内容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情况、教学成效、特色创新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等情况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）</w:t>
            </w:r>
          </w:p>
          <w:p w14:paraId="0BD588D4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19EEE2E4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7C830F4E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4AEF124E"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 w14:paraId="5B11188C"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29AC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Align w:val="center"/>
          </w:tcPr>
          <w:p w14:paraId="0765EEA7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在线课程资源建设承诺</w:t>
            </w:r>
          </w:p>
        </w:tc>
        <w:tc>
          <w:tcPr>
            <w:tcW w:w="7796" w:type="dxa"/>
            <w:gridSpan w:val="8"/>
            <w:vAlign w:val="center"/>
          </w:tcPr>
          <w:p w14:paraId="6C81401A">
            <w:pPr>
              <w:rPr>
                <w:rFonts w:cs="Times New Roman"/>
                <w:bCs/>
                <w:kern w:val="0"/>
                <w:sz w:val="20"/>
                <w:szCs w:val="21"/>
              </w:rPr>
            </w:pPr>
          </w:p>
          <w:p w14:paraId="35851191">
            <w:pPr>
              <w:rPr>
                <w:rFonts w:ascii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保证内容不存在政治性、思想性、科学性和规范性问题，无涉密及其他不适宜公开传播的内容，不存在侵犯知识产权、肖像权以及其他违反国家法律法规的问题。</w:t>
            </w:r>
          </w:p>
          <w:p w14:paraId="4CFFC5B6">
            <w:pPr>
              <w:rPr>
                <w:rFonts w:ascii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.同意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授权本在线课程资源发布在“江苏高等继续教育智慧教育平台”并免费向其他高校开放</w:t>
            </w: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。</w:t>
            </w:r>
          </w:p>
          <w:p w14:paraId="0B50AF63">
            <w:pPr>
              <w:rPr>
                <w:rFonts w:ascii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承诺对入选后的在线课程资源全年开放，并持续更新和维护。如果下线或关闭需要提前2个月通知。</w:t>
            </w:r>
          </w:p>
          <w:p w14:paraId="31651B65">
            <w:pPr>
              <w:rPr>
                <w:rFonts w:cs="Times New Roman"/>
                <w:bCs/>
                <w:kern w:val="0"/>
                <w:sz w:val="20"/>
                <w:szCs w:val="21"/>
              </w:rPr>
            </w:pPr>
          </w:p>
          <w:p w14:paraId="0ED8AE89">
            <w:pPr>
              <w:wordWrap w:val="0"/>
              <w:jc w:val="right"/>
              <w:rPr>
                <w:rFonts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0"/>
                <w:szCs w:val="21"/>
              </w:rPr>
              <w:t xml:space="preserve">课程负责人签名： </w:t>
            </w:r>
            <w:r>
              <w:rPr>
                <w:rFonts w:ascii="Calibri" w:hAnsi="Calibri" w:eastAsia="宋体" w:cs="Times New Roman"/>
                <w:bCs/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Cs/>
                <w:kern w:val="0"/>
                <w:sz w:val="20"/>
                <w:szCs w:val="21"/>
              </w:rPr>
              <w:t xml:space="preserve">日期： </w:t>
            </w:r>
            <w:r>
              <w:rPr>
                <w:rFonts w:ascii="Calibri" w:hAnsi="Calibri" w:eastAsia="宋体" w:cs="Times New Roman"/>
                <w:bCs/>
                <w:kern w:val="0"/>
                <w:sz w:val="20"/>
                <w:szCs w:val="21"/>
              </w:rPr>
              <w:t xml:space="preserve">     </w:t>
            </w:r>
          </w:p>
        </w:tc>
      </w:tr>
      <w:tr w14:paraId="1E64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Align w:val="center"/>
          </w:tcPr>
          <w:p w14:paraId="5A55AEF8">
            <w:pPr>
              <w:jc w:val="center"/>
              <w:rPr>
                <w:rFonts w:ascii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学校审核意见</w:t>
            </w:r>
          </w:p>
        </w:tc>
        <w:tc>
          <w:tcPr>
            <w:tcW w:w="7796" w:type="dxa"/>
            <w:gridSpan w:val="8"/>
            <w:vAlign w:val="center"/>
          </w:tcPr>
          <w:p w14:paraId="242636CA">
            <w:pPr>
              <w:rPr>
                <w:rFonts w:ascii="宋体" w:hAnsi="宋体" w:cs="Times New Roman"/>
                <w:bCs/>
                <w:kern w:val="0"/>
                <w:sz w:val="20"/>
                <w:szCs w:val="21"/>
              </w:rPr>
            </w:pPr>
          </w:p>
          <w:p w14:paraId="69109CED">
            <w:pPr>
              <w:ind w:firstLine="400" w:firstLineChars="200"/>
              <w:rPr>
                <w:rFonts w:ascii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学校对课程有关信息及课程负责人填报的内容进行了核实，该课程团队负责人及成员遵纪守法，不存在师德师风、学术不端等问题，近五年内未出现过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较大以上</w:t>
            </w: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教学事故，课程符合学校办学定位，满足专业人才培养需求，推荐申报。</w:t>
            </w:r>
          </w:p>
          <w:p w14:paraId="3D611D1E">
            <w:pPr>
              <w:ind w:firstLine="400" w:firstLineChars="200"/>
              <w:rPr>
                <w:rFonts w:ascii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该课程如果被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入选“江苏高等继续教育智慧教育平台”</w:t>
            </w: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，学校承诺为课程团队提供政策、经费等方面的支持，确保该课程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至少</w:t>
            </w: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继续建设五年。学校和课程团队同意课程建设和改革成果在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“江苏高等继续教育智慧教育平台”</w:t>
            </w: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上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开放共</w:t>
            </w: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享。学校将监督课程教学团队更新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课程</w:t>
            </w: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资源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1"/>
              </w:rPr>
              <w:t>并做好为全省其他高校继续教育开课服务</w:t>
            </w:r>
            <w:r>
              <w:rPr>
                <w:rFonts w:ascii="宋体" w:hAnsi="宋体" w:eastAsia="宋体" w:cs="Times New Roman"/>
                <w:bCs/>
                <w:kern w:val="0"/>
                <w:sz w:val="20"/>
                <w:szCs w:val="21"/>
              </w:rPr>
              <w:t>。</w:t>
            </w:r>
          </w:p>
          <w:p w14:paraId="51A6ECC0">
            <w:pPr>
              <w:rPr>
                <w:rFonts w:cs="Times New Roman"/>
                <w:bCs/>
                <w:kern w:val="0"/>
                <w:sz w:val="20"/>
                <w:szCs w:val="21"/>
              </w:rPr>
            </w:pPr>
          </w:p>
          <w:p w14:paraId="0BD56E53">
            <w:pPr>
              <w:rPr>
                <w:rFonts w:cs="Times New Roman"/>
                <w:bCs/>
                <w:kern w:val="0"/>
                <w:sz w:val="20"/>
                <w:szCs w:val="21"/>
              </w:rPr>
            </w:pPr>
          </w:p>
          <w:p w14:paraId="15F62133">
            <w:pPr>
              <w:ind w:firstLine="400" w:firstLineChars="200"/>
              <w:rPr>
                <w:rFonts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0"/>
                <w:szCs w:val="21"/>
              </w:rPr>
              <w:t xml:space="preserve">学校负责人签名： </w:t>
            </w:r>
            <w:r>
              <w:rPr>
                <w:rFonts w:ascii="Calibri" w:hAnsi="Calibri" w:eastAsia="宋体" w:cs="Times New Roman"/>
                <w:bCs/>
                <w:kern w:val="0"/>
                <w:sz w:val="20"/>
                <w:szCs w:val="21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  <w:bCs/>
                <w:kern w:val="0"/>
                <w:sz w:val="20"/>
                <w:szCs w:val="21"/>
              </w:rPr>
              <w:t xml:space="preserve">日期： </w:t>
            </w:r>
            <w:r>
              <w:rPr>
                <w:rFonts w:ascii="Calibri" w:hAnsi="Calibri" w:eastAsia="宋体" w:cs="Times New Roman"/>
                <w:bCs/>
                <w:kern w:val="0"/>
                <w:sz w:val="20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Cs/>
                <w:kern w:val="0"/>
                <w:sz w:val="20"/>
                <w:szCs w:val="21"/>
              </w:rPr>
              <w:t>学校公章：</w:t>
            </w:r>
          </w:p>
        </w:tc>
      </w:tr>
    </w:tbl>
    <w:p w14:paraId="0AE1503F">
      <w:pPr>
        <w:spacing w:line="520" w:lineRule="exact"/>
        <w:ind w:right="26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注：每门在线课程资源填写</w:t>
      </w:r>
      <w:r>
        <w:rPr>
          <w:rFonts w:ascii="宋体" w:hAnsi="宋体" w:eastAsia="宋体"/>
          <w:sz w:val="18"/>
          <w:szCs w:val="18"/>
        </w:rPr>
        <w:t>1张</w:t>
      </w:r>
      <w:r>
        <w:rPr>
          <w:rFonts w:hint="eastAsia" w:ascii="宋体" w:hAnsi="宋体" w:eastAsia="宋体"/>
          <w:sz w:val="18"/>
          <w:szCs w:val="18"/>
        </w:rPr>
        <w:t>此</w:t>
      </w:r>
      <w:r>
        <w:rPr>
          <w:rFonts w:ascii="宋体" w:hAnsi="宋体" w:eastAsia="宋体"/>
          <w:sz w:val="18"/>
          <w:szCs w:val="18"/>
        </w:rPr>
        <w:t>表。</w:t>
      </w:r>
    </w:p>
    <w:p w14:paraId="00D0283A">
      <w:pPr>
        <w:spacing w:line="520" w:lineRule="exact"/>
        <w:ind w:right="26"/>
        <w:jc w:val="left"/>
        <w:rPr>
          <w:rFonts w:ascii="Times New Roman" w:hAnsi="Times New Roman" w:eastAsia="黑体"/>
          <w:sz w:val="28"/>
          <w:szCs w:val="28"/>
        </w:rPr>
      </w:pPr>
    </w:p>
    <w:p w14:paraId="7D91901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8815827-1D5B-4E6E-8F88-52403A12CB7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1210F6-1491-47D7-84B7-6BA1A5EA1C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38F7F28-FC74-45CE-8260-F75BB4C7651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80E4C89-8F7A-4061-9D59-CEAB90FF9C9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D794261-81CF-4EF1-AB76-FF1B5C487B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CC7AF46A-7214-467F-AE8C-FF0617927E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BD3C9D06-6D72-4151-A357-3E9C57AD22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982251"/>
    </w:sdtPr>
    <w:sdtContent>
      <w:p w14:paraId="4CA3FA68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9CA509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MDQyZjZhNTEyMDVlN2M3M2JlOTk0ZmUxYTBmY2YifQ=="/>
  </w:docVars>
  <w:rsids>
    <w:rsidRoot w:val="00786611"/>
    <w:rsid w:val="00066EDA"/>
    <w:rsid w:val="00130AAF"/>
    <w:rsid w:val="001E0F44"/>
    <w:rsid w:val="002F4252"/>
    <w:rsid w:val="00330148"/>
    <w:rsid w:val="003C5FCD"/>
    <w:rsid w:val="004A5AB4"/>
    <w:rsid w:val="006A1C84"/>
    <w:rsid w:val="00786611"/>
    <w:rsid w:val="009007F5"/>
    <w:rsid w:val="009072E0"/>
    <w:rsid w:val="0092461A"/>
    <w:rsid w:val="00A322D4"/>
    <w:rsid w:val="00A96C99"/>
    <w:rsid w:val="00BE20CE"/>
    <w:rsid w:val="00C20924"/>
    <w:rsid w:val="00CE63D0"/>
    <w:rsid w:val="00D3705B"/>
    <w:rsid w:val="00DE12D3"/>
    <w:rsid w:val="00E521D0"/>
    <w:rsid w:val="00EC093E"/>
    <w:rsid w:val="00EF7CE6"/>
    <w:rsid w:val="00F57AFF"/>
    <w:rsid w:val="00F83119"/>
    <w:rsid w:val="00F965D5"/>
    <w:rsid w:val="00FB2235"/>
    <w:rsid w:val="01D31020"/>
    <w:rsid w:val="04161055"/>
    <w:rsid w:val="10702130"/>
    <w:rsid w:val="21C11BFE"/>
    <w:rsid w:val="227401B3"/>
    <w:rsid w:val="309D2676"/>
    <w:rsid w:val="536015B5"/>
    <w:rsid w:val="68F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781</Characters>
  <Lines>6</Lines>
  <Paragraphs>1</Paragraphs>
  <TotalTime>52</TotalTime>
  <ScaleCrop>false</ScaleCrop>
  <LinksUpToDate>false</LinksUpToDate>
  <CharactersWithSpaces>882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2024-03-01T04:34:00Z</dcterms:created>
  <dc:creator>zyc</dc:creator>
  <cp:lastModifiedBy>花开半夏</cp:lastModifiedBy>
  <dcterms:modified xsi:type="dcterms:W3CDTF">2024-09-12T03:12:28Z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F326BB0044B148A5B89828DBB5791AEC_12</vt:lpwstr>
  </property>
</Properties>
</file>